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7" w:rsidRDefault="006563A7" w:rsidP="006563A7">
      <w:pPr>
        <w:pStyle w:val="Nessunaspaziatur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CIRCOLO DIDATTICO </w:t>
      </w:r>
      <w:proofErr w:type="spellStart"/>
      <w:r>
        <w:rPr>
          <w:rFonts w:ascii="Times New Roman" w:hAnsi="Times New Roman"/>
          <w:sz w:val="32"/>
          <w:szCs w:val="32"/>
        </w:rPr>
        <w:t>DI</w:t>
      </w:r>
      <w:proofErr w:type="spellEnd"/>
      <w:r>
        <w:rPr>
          <w:rFonts w:ascii="Times New Roman" w:hAnsi="Times New Roman"/>
          <w:sz w:val="32"/>
          <w:szCs w:val="32"/>
        </w:rPr>
        <w:t xml:space="preserve"> TODI</w:t>
      </w: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SCUOLA  PRIMARIA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classe seconda   sez.......</w:t>
      </w: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A.S. 2012/2013</w:t>
      </w: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Griglia di valutazione “compito unitario in situazione”</w:t>
      </w: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6563A7" w:rsidRDefault="006563A7" w:rsidP="006563A7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Alunno…………………………………………………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..........</w:t>
      </w: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i/>
          <w:sz w:val="24"/>
          <w:szCs w:val="24"/>
        </w:rPr>
      </w:pP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>Obiettivo formativo:</w:t>
      </w: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>Utilizzare strumenti e mezzi per leggere,</w:t>
      </w: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>comprendere e simbolizzare la realtà.</w:t>
      </w:r>
    </w:p>
    <w:p w:rsidR="006563A7" w:rsidRDefault="006563A7" w:rsidP="006563A7">
      <w:pPr>
        <w:pStyle w:val="Nessunaspaziatura"/>
        <w:jc w:val="center"/>
        <w:rPr>
          <w:rFonts w:ascii="Times New Roman" w:hAnsi="Times New Roman"/>
          <w:sz w:val="28"/>
          <w:szCs w:val="28"/>
        </w:rPr>
      </w:pPr>
    </w:p>
    <w:p w:rsidR="006563A7" w:rsidRDefault="006563A7" w:rsidP="006563A7">
      <w:pPr>
        <w:pStyle w:val="Nessunaspaziatura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6.6pt;width:511.05pt;height:304.7pt;z-index:251658240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4094"/>
                    <w:gridCol w:w="2039"/>
                    <w:gridCol w:w="2307"/>
                    <w:gridCol w:w="1804"/>
                  </w:tblGrid>
                  <w:tr w:rsidR="006563A7">
                    <w:trPr>
                      <w:trHeight w:val="633"/>
                    </w:trPr>
                    <w:tc>
                      <w:tcPr>
                        <w:tcW w:w="4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INDICATORI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INIZIALE</w:t>
                        </w:r>
                      </w:p>
                      <w:p w:rsidR="006563A7" w:rsidRDefault="006563A7">
                        <w:pPr>
                          <w:pStyle w:val="Nessunaspaziatura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ESSENZIALE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BUONO</w:t>
                        </w:r>
                      </w:p>
                    </w:tc>
                  </w:tr>
                  <w:tr w:rsidR="006563A7">
                    <w:trPr>
                      <w:trHeight w:val="829"/>
                    </w:trPr>
                    <w:tc>
                      <w:tcPr>
                        <w:tcW w:w="4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Utilizza in modo corretto  le indicazioni per il compito</w:t>
                        </w:r>
                      </w:p>
                      <w:p w:rsidR="006563A7" w:rsidRDefault="006563A7">
                        <w:pPr>
                          <w:pStyle w:val="Nessunaspaziatura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563A7">
                    <w:trPr>
                      <w:trHeight w:val="620"/>
                    </w:trPr>
                    <w:tc>
                      <w:tcPr>
                        <w:tcW w:w="4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Collabora con i compagni nelle diverse attività</w:t>
                        </w:r>
                      </w:p>
                      <w:p w:rsidR="006563A7" w:rsidRDefault="006563A7">
                        <w:pPr>
                          <w:pStyle w:val="Nessunaspaziatura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563A7">
                    <w:trPr>
                      <w:trHeight w:val="362"/>
                    </w:trPr>
                    <w:tc>
                      <w:tcPr>
                        <w:tcW w:w="4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Risolve le difficoltà autonomamente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563A7">
                    <w:trPr>
                      <w:trHeight w:val="757"/>
                    </w:trPr>
                    <w:tc>
                      <w:tcPr>
                        <w:tcW w:w="4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Comunica il proprio vissuto</w:t>
                        </w:r>
                      </w:p>
                      <w:p w:rsidR="006563A7" w:rsidRDefault="006563A7">
                        <w:pPr>
                          <w:pStyle w:val="Nessunaspaziatura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attraverso diversi linguaggi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563A7">
                    <w:trPr>
                      <w:trHeight w:val="377"/>
                    </w:trPr>
                    <w:tc>
                      <w:tcPr>
                        <w:tcW w:w="4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Individua e propone ipotesi di soluzioni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563A7">
                    <w:trPr>
                      <w:trHeight w:val="558"/>
                    </w:trPr>
                    <w:tc>
                      <w:tcPr>
                        <w:tcW w:w="4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Individua la successione di eventi</w:t>
                        </w:r>
                      </w:p>
                      <w:p w:rsidR="006563A7" w:rsidRDefault="006563A7">
                        <w:pPr>
                          <w:pStyle w:val="Nessunaspaziatura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Coglie relazioni causa - effetto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563A7">
                    <w:trPr>
                      <w:trHeight w:val="829"/>
                    </w:trPr>
                    <w:tc>
                      <w:tcPr>
                        <w:tcW w:w="4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Verbalizza e rappresenta graficamente da solo e/o in gruppo l’esperienze vissute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563A7">
                    <w:trPr>
                      <w:trHeight w:val="844"/>
                    </w:trPr>
                    <w:tc>
                      <w:tcPr>
                        <w:tcW w:w="4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Utilizza le diverse tecniche grafico – pittoriche e manipolative nella realizzazione di un lavoro comune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563A7" w:rsidRDefault="006563A7">
                        <w:pPr>
                          <w:pStyle w:val="Nessunaspaziatura"/>
                          <w:snapToGrid w:val="0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563A7" w:rsidRDefault="006563A7" w:rsidP="006563A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/>
          <w:b/>
          <w:sz w:val="24"/>
          <w:szCs w:val="24"/>
        </w:rPr>
        <w:t>Iniziale</w:t>
      </w:r>
      <w:r>
        <w:rPr>
          <w:rFonts w:ascii="Times New Roman" w:hAnsi="Times New Roman"/>
          <w:sz w:val="24"/>
          <w:szCs w:val="24"/>
        </w:rPr>
        <w:t xml:space="preserve">: relativa autonomia -  </w:t>
      </w:r>
      <w:r>
        <w:rPr>
          <w:rFonts w:ascii="Times New Roman" w:hAnsi="Times New Roman"/>
          <w:b/>
          <w:sz w:val="24"/>
          <w:szCs w:val="24"/>
        </w:rPr>
        <w:t>Essenziale</w:t>
      </w:r>
      <w:r>
        <w:rPr>
          <w:rFonts w:ascii="Times New Roman" w:hAnsi="Times New Roman"/>
          <w:sz w:val="24"/>
          <w:szCs w:val="24"/>
        </w:rPr>
        <w:t>: buona autonomia -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Buono</w:t>
      </w:r>
      <w:r>
        <w:rPr>
          <w:rFonts w:ascii="Times New Roman" w:hAnsi="Times New Roman"/>
          <w:sz w:val="24"/>
          <w:szCs w:val="24"/>
        </w:rPr>
        <w:t>: completa autonomia, originalità, responsabilità</w:t>
      </w:r>
    </w:p>
    <w:p w:rsidR="006563A7" w:rsidRDefault="006563A7" w:rsidP="006563A7">
      <w:pPr>
        <w:rPr>
          <w:rFonts w:ascii="Wingdings" w:hAnsi="Wingdings"/>
          <w:sz w:val="96"/>
          <w:szCs w:val="96"/>
        </w:rPr>
      </w:pPr>
      <w:r>
        <w:rPr>
          <w:rFonts w:ascii="Times New Roman" w:hAnsi="Times New Roman"/>
          <w:sz w:val="28"/>
          <w:szCs w:val="28"/>
        </w:rPr>
        <w:t xml:space="preserve">Gradimento da parte del bambino/a:    </w:t>
      </w:r>
      <w:r>
        <w:rPr>
          <w:sz w:val="72"/>
          <w:szCs w:val="72"/>
        </w:rPr>
        <w:t xml:space="preserve"> </w:t>
      </w:r>
      <w:r>
        <w:rPr>
          <w:rFonts w:ascii="Wingdings" w:hAnsi="Wingdings"/>
          <w:sz w:val="96"/>
          <w:szCs w:val="96"/>
        </w:rPr>
        <w:t></w:t>
      </w:r>
      <w:r>
        <w:rPr>
          <w:sz w:val="96"/>
          <w:szCs w:val="96"/>
        </w:rPr>
        <w:t xml:space="preserve">  </w:t>
      </w:r>
      <w:r>
        <w:rPr>
          <w:rFonts w:ascii="Wingdings" w:hAnsi="Wingdings"/>
          <w:sz w:val="96"/>
          <w:szCs w:val="96"/>
        </w:rPr>
        <w:t></w:t>
      </w:r>
      <w:r>
        <w:rPr>
          <w:sz w:val="96"/>
          <w:szCs w:val="96"/>
        </w:rPr>
        <w:t xml:space="preserve">  </w:t>
      </w:r>
      <w:r>
        <w:rPr>
          <w:rFonts w:ascii="Wingdings" w:hAnsi="Wingdings"/>
          <w:sz w:val="96"/>
          <w:szCs w:val="96"/>
        </w:rPr>
        <w:t></w:t>
      </w:r>
    </w:p>
    <w:p w:rsidR="006563A7" w:rsidRDefault="006563A7" w:rsidP="006563A7">
      <w:pPr>
        <w:pStyle w:val="Nessunaspaziatur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Le insegnanti della classe</w:t>
      </w:r>
    </w:p>
    <w:p w:rsidR="006563A7" w:rsidRDefault="006563A7" w:rsidP="006563A7"/>
    <w:p w:rsidR="00EF1B64" w:rsidRDefault="00EF1B64"/>
    <w:sectPr w:rsidR="00EF1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563A7"/>
    <w:rsid w:val="006563A7"/>
    <w:rsid w:val="00E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3A7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6563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2013-05-04T05:03:00Z</dcterms:created>
  <dcterms:modified xsi:type="dcterms:W3CDTF">2013-05-04T05:04:00Z</dcterms:modified>
</cp:coreProperties>
</file>